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4C95" w14:textId="77777777" w:rsidR="00F33B1D" w:rsidRDefault="00F33B1D" w:rsidP="0040002F">
      <w:pPr>
        <w:rPr>
          <w:sz w:val="40"/>
          <w:szCs w:val="40"/>
        </w:rPr>
      </w:pPr>
      <w:r>
        <w:rPr>
          <w:noProof/>
        </w:rPr>
        <w:drawing>
          <wp:inline distT="0" distB="0" distL="0" distR="0" wp14:anchorId="7C71CE0B" wp14:editId="34FA87E3">
            <wp:extent cx="1645920" cy="640080"/>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640080"/>
                    </a:xfrm>
                    <a:prstGeom prst="rect">
                      <a:avLst/>
                    </a:prstGeom>
                    <a:noFill/>
                    <a:ln>
                      <a:noFill/>
                    </a:ln>
                  </pic:spPr>
                </pic:pic>
              </a:graphicData>
            </a:graphic>
          </wp:inline>
        </w:drawing>
      </w:r>
    </w:p>
    <w:p w14:paraId="52B28072" w14:textId="250CD0A0" w:rsidR="0040002F" w:rsidRPr="00C238CC" w:rsidRDefault="0040002F" w:rsidP="0040002F">
      <w:pPr>
        <w:rPr>
          <w:sz w:val="40"/>
          <w:szCs w:val="40"/>
        </w:rPr>
      </w:pPr>
      <w:r w:rsidRPr="00C238CC">
        <w:rPr>
          <w:sz w:val="40"/>
          <w:szCs w:val="40"/>
        </w:rPr>
        <w:t>Hooi leernetwerk 16 april 2026</w:t>
      </w:r>
      <w:r w:rsidR="0096226B">
        <w:rPr>
          <w:sz w:val="40"/>
          <w:szCs w:val="40"/>
        </w:rPr>
        <w:t>; kort verslag</w:t>
      </w:r>
    </w:p>
    <w:p w14:paraId="4AB03427" w14:textId="52414390" w:rsidR="0040002F" w:rsidRPr="0040002F" w:rsidRDefault="0040002F" w:rsidP="0040002F">
      <w:pPr>
        <w:spacing w:after="0"/>
        <w:rPr>
          <w:rFonts w:ascii="Calibri Light" w:hAnsi="Calibri Light" w:cs="Calibri Light"/>
        </w:rPr>
      </w:pPr>
      <w:r w:rsidRPr="0040002F">
        <w:rPr>
          <w:rFonts w:ascii="Calibri Light" w:hAnsi="Calibri Light" w:cs="Calibri Light"/>
        </w:rPr>
        <w:t xml:space="preserve">Eerste bijeenkomst komt aan de orde: </w:t>
      </w:r>
      <w:r w:rsidRPr="0040002F">
        <w:rPr>
          <w:rFonts w:ascii="Calibri Light" w:hAnsi="Calibri Light" w:cs="Calibri Light"/>
          <w:b/>
          <w:bCs/>
        </w:rPr>
        <w:t>Hoe houd je Hooi op je vork levendig in de organisatie?</w:t>
      </w:r>
      <w:r w:rsidRPr="0040002F">
        <w:rPr>
          <w:rFonts w:ascii="Calibri Light" w:hAnsi="Calibri Light" w:cs="Calibri Light"/>
        </w:rPr>
        <w:t xml:space="preserve">  </w:t>
      </w:r>
      <w:r w:rsidRPr="0040002F">
        <w:rPr>
          <w:rFonts w:ascii="Calibri Light" w:hAnsi="Calibri Light" w:cs="Calibri Light"/>
          <w:b/>
          <w:bCs/>
        </w:rPr>
        <w:t>Sylvia</w:t>
      </w:r>
      <w:r w:rsidRPr="0040002F">
        <w:rPr>
          <w:rFonts w:ascii="Calibri Light" w:hAnsi="Calibri Light" w:cs="Calibri Light"/>
        </w:rPr>
        <w:t xml:space="preserve"> </w:t>
      </w:r>
      <w:r>
        <w:rPr>
          <w:rFonts w:ascii="Calibri Light" w:hAnsi="Calibri Light" w:cs="Calibri Light"/>
        </w:rPr>
        <w:t>(</w:t>
      </w:r>
      <w:proofErr w:type="spellStart"/>
      <w:r>
        <w:rPr>
          <w:rFonts w:ascii="Calibri Light" w:hAnsi="Calibri Light" w:cs="Calibri Light"/>
        </w:rPr>
        <w:t>Middin</w:t>
      </w:r>
      <w:proofErr w:type="spellEnd"/>
      <w:r>
        <w:rPr>
          <w:rFonts w:ascii="Calibri Light" w:hAnsi="Calibri Light" w:cs="Calibri Light"/>
        </w:rPr>
        <w:t xml:space="preserve">) </w:t>
      </w:r>
      <w:r w:rsidRPr="0040002F">
        <w:rPr>
          <w:rFonts w:ascii="Calibri Light" w:hAnsi="Calibri Light" w:cs="Calibri Light"/>
        </w:rPr>
        <w:t xml:space="preserve">en </w:t>
      </w:r>
      <w:r w:rsidRPr="0040002F">
        <w:rPr>
          <w:rFonts w:ascii="Calibri Light" w:hAnsi="Calibri Light" w:cs="Calibri Light"/>
          <w:b/>
          <w:bCs/>
        </w:rPr>
        <w:t>Nicole</w:t>
      </w:r>
      <w:r w:rsidRPr="0040002F">
        <w:rPr>
          <w:rFonts w:ascii="Calibri Light" w:hAnsi="Calibri Light" w:cs="Calibri Light"/>
        </w:rPr>
        <w:t xml:space="preserve"> introduceren dit onderwerp, </w:t>
      </w:r>
      <w:r w:rsidRPr="0040002F">
        <w:rPr>
          <w:rFonts w:ascii="Calibri Light" w:hAnsi="Calibri Light" w:cs="Calibri Light"/>
          <w:b/>
          <w:bCs/>
        </w:rPr>
        <w:t>Marjolein</w:t>
      </w:r>
      <w:r w:rsidRPr="0040002F">
        <w:rPr>
          <w:rFonts w:ascii="Calibri Light" w:hAnsi="Calibri Light" w:cs="Calibri Light"/>
        </w:rPr>
        <w:t xml:space="preserve"> </w:t>
      </w:r>
      <w:r>
        <w:rPr>
          <w:rFonts w:ascii="Calibri Light" w:hAnsi="Calibri Light" w:cs="Calibri Light"/>
        </w:rPr>
        <w:t>(</w:t>
      </w:r>
      <w:proofErr w:type="spellStart"/>
      <w:r>
        <w:rPr>
          <w:rFonts w:ascii="Calibri Light" w:hAnsi="Calibri Light" w:cs="Calibri Light"/>
        </w:rPr>
        <w:t>Odion</w:t>
      </w:r>
      <w:proofErr w:type="spellEnd"/>
      <w:r>
        <w:rPr>
          <w:rFonts w:ascii="Calibri Light" w:hAnsi="Calibri Light" w:cs="Calibri Light"/>
        </w:rPr>
        <w:t xml:space="preserve">) </w:t>
      </w:r>
      <w:r w:rsidRPr="0040002F">
        <w:rPr>
          <w:rFonts w:ascii="Calibri Light" w:hAnsi="Calibri Light" w:cs="Calibri Light"/>
        </w:rPr>
        <w:t>presenteert de methodiekkalender.</w:t>
      </w:r>
    </w:p>
    <w:p w14:paraId="64CD8838" w14:textId="77777777" w:rsidR="0040002F" w:rsidRDefault="0040002F" w:rsidP="0040002F">
      <w:pPr>
        <w:spacing w:after="0"/>
        <w:rPr>
          <w:rFonts w:ascii="Calibri Light" w:hAnsi="Calibri Light" w:cs="Calibri Light"/>
        </w:rPr>
      </w:pPr>
    </w:p>
    <w:p w14:paraId="3BEFB432" w14:textId="77777777" w:rsidR="0040002F" w:rsidRDefault="0040002F" w:rsidP="0040002F">
      <w:pPr>
        <w:pStyle w:val="Lijstalinea"/>
        <w:spacing w:after="0"/>
        <w:rPr>
          <w:rFonts w:ascii="Calibri Light" w:hAnsi="Calibri Light" w:cs="Calibri Light"/>
        </w:rPr>
      </w:pPr>
      <w:r>
        <w:rPr>
          <w:rFonts w:ascii="Calibri Light" w:hAnsi="Calibri Light" w:cs="Calibri Light"/>
        </w:rPr>
        <w:t xml:space="preserve">Hoe houd je </w:t>
      </w:r>
      <w:r>
        <w:rPr>
          <w:rFonts w:ascii="Calibri Light" w:hAnsi="Calibri Light" w:cs="Calibri Light"/>
          <w:b/>
          <w:bCs/>
          <w:i/>
          <w:iCs/>
        </w:rPr>
        <w:t>Hooi op je vork levendig in de organisatie</w:t>
      </w:r>
      <w:r>
        <w:rPr>
          <w:rFonts w:ascii="Calibri Light" w:hAnsi="Calibri Light" w:cs="Calibri Light"/>
        </w:rPr>
        <w:t xml:space="preserve"> (introductie; Marjolein, Sylvia, Nicole) :</w:t>
      </w:r>
    </w:p>
    <w:p w14:paraId="75E0B28F" w14:textId="77777777" w:rsidR="0040002F" w:rsidRDefault="0040002F" w:rsidP="0040002F">
      <w:pPr>
        <w:pStyle w:val="Lijstalinea"/>
        <w:numPr>
          <w:ilvl w:val="0"/>
          <w:numId w:val="1"/>
        </w:numPr>
        <w:spacing w:after="0" w:line="252" w:lineRule="auto"/>
        <w:rPr>
          <w:rFonts w:ascii="Calibri Light" w:eastAsia="Times New Roman" w:hAnsi="Calibri Light" w:cs="Calibri Light"/>
        </w:rPr>
      </w:pPr>
      <w:r>
        <w:rPr>
          <w:rFonts w:ascii="Calibri Light" w:eastAsia="Times New Roman" w:hAnsi="Calibri Light" w:cs="Calibri Light"/>
        </w:rPr>
        <w:t>bij wisseling van personeel (als je de scholing niet gevolgd hebt, hoe neem je nieuwe medewerkers mee?)</w:t>
      </w:r>
    </w:p>
    <w:p w14:paraId="482F1454" w14:textId="77777777" w:rsidR="0040002F" w:rsidRDefault="0040002F" w:rsidP="0040002F">
      <w:pPr>
        <w:pStyle w:val="Lijstalinea"/>
        <w:numPr>
          <w:ilvl w:val="0"/>
          <w:numId w:val="1"/>
        </w:numPr>
        <w:spacing w:after="0" w:line="252" w:lineRule="auto"/>
        <w:rPr>
          <w:rFonts w:ascii="Calibri Light" w:eastAsia="Times New Roman" w:hAnsi="Calibri Light" w:cs="Calibri Light"/>
        </w:rPr>
      </w:pPr>
      <w:r>
        <w:rPr>
          <w:rFonts w:ascii="Calibri Light" w:eastAsia="Times New Roman" w:hAnsi="Calibri Light" w:cs="Calibri Light"/>
        </w:rPr>
        <w:t>als de organisatie andere keuzes maakt?</w:t>
      </w:r>
    </w:p>
    <w:p w14:paraId="512BC86F" w14:textId="77777777" w:rsidR="0040002F" w:rsidRDefault="0040002F" w:rsidP="0040002F">
      <w:pPr>
        <w:pStyle w:val="Lijstalinea"/>
        <w:numPr>
          <w:ilvl w:val="0"/>
          <w:numId w:val="1"/>
        </w:numPr>
        <w:spacing w:after="0" w:line="252" w:lineRule="auto"/>
        <w:rPr>
          <w:rFonts w:ascii="Calibri Light" w:eastAsia="Times New Roman" w:hAnsi="Calibri Light" w:cs="Calibri Light"/>
        </w:rPr>
      </w:pPr>
      <w:r>
        <w:rPr>
          <w:rFonts w:ascii="Calibri Light" w:eastAsia="Times New Roman" w:hAnsi="Calibri Light" w:cs="Calibri Light"/>
        </w:rPr>
        <w:t>als het ECD niet aansluit op Hooi?</w:t>
      </w:r>
    </w:p>
    <w:p w14:paraId="17B53613" w14:textId="77777777" w:rsidR="0040002F" w:rsidRDefault="0040002F" w:rsidP="0040002F">
      <w:pPr>
        <w:pStyle w:val="Lijstalinea"/>
        <w:numPr>
          <w:ilvl w:val="0"/>
          <w:numId w:val="1"/>
        </w:numPr>
        <w:spacing w:after="0" w:line="252" w:lineRule="auto"/>
        <w:rPr>
          <w:rFonts w:ascii="Calibri Light" w:eastAsia="Times New Roman" w:hAnsi="Calibri Light" w:cs="Calibri Light"/>
        </w:rPr>
      </w:pPr>
      <w:r>
        <w:rPr>
          <w:rFonts w:ascii="Calibri Light" w:eastAsia="Times New Roman" w:hAnsi="Calibri Light" w:cs="Calibri Light"/>
        </w:rPr>
        <w:t>als de ruimte voor scholing er niet is vanwege personele krapte?</w:t>
      </w:r>
    </w:p>
    <w:p w14:paraId="1DE83206" w14:textId="77777777" w:rsidR="0040002F" w:rsidRDefault="0040002F" w:rsidP="0040002F">
      <w:pPr>
        <w:pStyle w:val="Lijstalinea"/>
        <w:numPr>
          <w:ilvl w:val="0"/>
          <w:numId w:val="1"/>
        </w:numPr>
        <w:spacing w:after="0" w:line="252" w:lineRule="auto"/>
        <w:rPr>
          <w:rFonts w:ascii="Calibri Light" w:eastAsia="Times New Roman" w:hAnsi="Calibri Light" w:cs="Calibri Light"/>
        </w:rPr>
      </w:pPr>
      <w:r>
        <w:rPr>
          <w:rFonts w:ascii="Calibri Light" w:eastAsia="Times New Roman" w:hAnsi="Calibri Light" w:cs="Calibri Light"/>
        </w:rPr>
        <w:t>als de organisatie een ander soort scholing wil: op locatie gericht op wat team nodig heeft.</w:t>
      </w:r>
    </w:p>
    <w:p w14:paraId="52FC4215" w14:textId="213CBEE8" w:rsidR="0040002F" w:rsidRDefault="0040002F" w:rsidP="0040002F">
      <w:pPr>
        <w:pStyle w:val="Lijstalinea"/>
        <w:numPr>
          <w:ilvl w:val="0"/>
          <w:numId w:val="1"/>
        </w:numPr>
        <w:spacing w:after="0" w:line="252" w:lineRule="auto"/>
        <w:rPr>
          <w:rFonts w:ascii="Calibri Light" w:eastAsia="Times New Roman" w:hAnsi="Calibri Light" w:cs="Calibri Light"/>
        </w:rPr>
      </w:pPr>
      <w:r>
        <w:rPr>
          <w:rFonts w:ascii="Calibri Light" w:eastAsia="Times New Roman" w:hAnsi="Calibri Light" w:cs="Calibri Light"/>
        </w:rPr>
        <w:t>werken met de methodiekkalender (Marjolein)</w:t>
      </w:r>
    </w:p>
    <w:p w14:paraId="3E9298E7" w14:textId="77777777" w:rsidR="0040002F" w:rsidRDefault="0040002F" w:rsidP="0040002F">
      <w:pPr>
        <w:spacing w:after="0" w:line="252" w:lineRule="auto"/>
        <w:rPr>
          <w:rFonts w:ascii="Calibri Light" w:eastAsia="Times New Roman" w:hAnsi="Calibri Light" w:cs="Calibri Light"/>
        </w:rPr>
      </w:pPr>
    </w:p>
    <w:p w14:paraId="1BFB046E" w14:textId="58DED0A8" w:rsidR="0040002F" w:rsidRPr="00F33B1D" w:rsidRDefault="0040002F" w:rsidP="0040002F">
      <w:pPr>
        <w:spacing w:after="0" w:line="252" w:lineRule="auto"/>
        <w:rPr>
          <w:rFonts w:ascii="Calibri Light" w:eastAsia="Times New Roman" w:hAnsi="Calibri Light" w:cs="Calibri Light"/>
          <w:b/>
          <w:bCs/>
        </w:rPr>
      </w:pPr>
      <w:r w:rsidRPr="00F33B1D">
        <w:rPr>
          <w:rFonts w:ascii="Calibri Light" w:eastAsia="Times New Roman" w:hAnsi="Calibri Light" w:cs="Calibri Light"/>
          <w:b/>
          <w:bCs/>
        </w:rPr>
        <w:t>Belangrijkste punten uit het leernetwerk:</w:t>
      </w:r>
    </w:p>
    <w:p w14:paraId="127DC508" w14:textId="1D73EC2E" w:rsidR="0040002F" w:rsidRDefault="0040002F" w:rsidP="0040002F">
      <w:pPr>
        <w:pStyle w:val="Lijstalinea"/>
        <w:numPr>
          <w:ilvl w:val="0"/>
          <w:numId w:val="2"/>
        </w:numPr>
        <w:spacing w:after="0" w:line="252" w:lineRule="auto"/>
        <w:rPr>
          <w:rFonts w:ascii="Calibri Light" w:eastAsia="Times New Roman" w:hAnsi="Calibri Light" w:cs="Calibri Light"/>
        </w:rPr>
      </w:pPr>
      <w:r>
        <w:rPr>
          <w:rFonts w:ascii="Calibri Light" w:eastAsia="Times New Roman" w:hAnsi="Calibri Light" w:cs="Calibri Light"/>
        </w:rPr>
        <w:t>ECD op Hooi aangepast zorgt voor borging van het werken met Hooi op je vork</w:t>
      </w:r>
    </w:p>
    <w:p w14:paraId="2638A220" w14:textId="5F270F93" w:rsidR="0040002F" w:rsidRDefault="0040002F" w:rsidP="0040002F">
      <w:pPr>
        <w:pStyle w:val="Lijstalinea"/>
        <w:numPr>
          <w:ilvl w:val="0"/>
          <w:numId w:val="2"/>
        </w:numPr>
        <w:spacing w:after="0" w:line="252" w:lineRule="auto"/>
        <w:rPr>
          <w:rFonts w:ascii="Calibri Light" w:eastAsia="Times New Roman" w:hAnsi="Calibri Light" w:cs="Calibri Light"/>
        </w:rPr>
      </w:pPr>
      <w:r>
        <w:rPr>
          <w:rFonts w:ascii="Calibri Light" w:eastAsia="Times New Roman" w:hAnsi="Calibri Light" w:cs="Calibri Light"/>
        </w:rPr>
        <w:t>Als het ECD niet op Hooi is aangepast, dan zijn er organisaties die met aparte documenten werken, waar alle elementen van Hooi opstaan en die informatie wordt gebruikt voor het invullen van het zorgplan. Een keer per jaar wordt het zorgplan aangepast.</w:t>
      </w:r>
    </w:p>
    <w:p w14:paraId="63F93CC2" w14:textId="6A3C4615" w:rsidR="0040002F" w:rsidRDefault="0040002F" w:rsidP="0040002F">
      <w:pPr>
        <w:pStyle w:val="Lijstalinea"/>
        <w:numPr>
          <w:ilvl w:val="0"/>
          <w:numId w:val="2"/>
        </w:numPr>
        <w:spacing w:after="0" w:line="252" w:lineRule="auto"/>
        <w:rPr>
          <w:rFonts w:ascii="Calibri Light" w:eastAsia="Times New Roman" w:hAnsi="Calibri Light" w:cs="Calibri Light"/>
        </w:rPr>
      </w:pPr>
      <w:r>
        <w:rPr>
          <w:rFonts w:ascii="Calibri Light" w:eastAsia="Times New Roman" w:hAnsi="Calibri Light" w:cs="Calibri Light"/>
        </w:rPr>
        <w:t xml:space="preserve">Er zijn organisaties die met 1 methodiek voor alle doelgroepen willen werken: dan nog kan je elementen uit Hooi meenemen. </w:t>
      </w:r>
      <w:proofErr w:type="spellStart"/>
      <w:r>
        <w:rPr>
          <w:rFonts w:ascii="Calibri Light" w:eastAsia="Times New Roman" w:hAnsi="Calibri Light" w:cs="Calibri Light"/>
        </w:rPr>
        <w:t>Bijv</w:t>
      </w:r>
      <w:proofErr w:type="spellEnd"/>
      <w:r>
        <w:rPr>
          <w:rFonts w:ascii="Calibri Light" w:eastAsia="Times New Roman" w:hAnsi="Calibri Light" w:cs="Calibri Light"/>
        </w:rPr>
        <w:t xml:space="preserve"> de uitgangspunten van Hooi in de basishouding van de medewerkers verankeren. De leefgebieden met vroeger en nu bevragen, coping, ontwikkelfase, mogelijkheden en beperkingen apart bespreken en inbrengen als gespreksonderwerp.</w:t>
      </w:r>
    </w:p>
    <w:p w14:paraId="7447B510" w14:textId="69FC0403" w:rsidR="0040002F" w:rsidRDefault="0040002F" w:rsidP="0040002F">
      <w:pPr>
        <w:pStyle w:val="Lijstalinea"/>
        <w:numPr>
          <w:ilvl w:val="0"/>
          <w:numId w:val="2"/>
        </w:numPr>
        <w:spacing w:after="0" w:line="252" w:lineRule="auto"/>
        <w:rPr>
          <w:rFonts w:ascii="Calibri Light" w:eastAsia="Times New Roman" w:hAnsi="Calibri Light" w:cs="Calibri Light"/>
        </w:rPr>
      </w:pPr>
      <w:r>
        <w:rPr>
          <w:rFonts w:ascii="Calibri Light" w:eastAsia="Times New Roman" w:hAnsi="Calibri Light" w:cs="Calibri Light"/>
        </w:rPr>
        <w:t>Voor mensen met NAH die niet gemakkelijk praten of voor wie het verbale lastig is, met fysieke kaartjes werken: 12 kaartjes van de 12 leefgebieden.</w:t>
      </w:r>
    </w:p>
    <w:p w14:paraId="2B1A50E2" w14:textId="4D2C704B" w:rsidR="0040002F" w:rsidRDefault="0040002F" w:rsidP="0040002F">
      <w:pPr>
        <w:pStyle w:val="Lijstalinea"/>
        <w:numPr>
          <w:ilvl w:val="0"/>
          <w:numId w:val="2"/>
        </w:numPr>
        <w:spacing w:after="0" w:line="252" w:lineRule="auto"/>
        <w:rPr>
          <w:rFonts w:ascii="Calibri Light" w:eastAsia="Times New Roman" w:hAnsi="Calibri Light" w:cs="Calibri Light"/>
        </w:rPr>
      </w:pPr>
      <w:r>
        <w:rPr>
          <w:rFonts w:ascii="Calibri Light" w:eastAsia="Times New Roman" w:hAnsi="Calibri Light" w:cs="Calibri Light"/>
        </w:rPr>
        <w:t>De clientbespreking a la Hooi op je vork inrichten. Vooral de informatie vooraf doornemen en vragen stellen, ook aan de medewerkers.</w:t>
      </w:r>
    </w:p>
    <w:p w14:paraId="7E4137FA" w14:textId="521A19D8" w:rsidR="0040002F" w:rsidRDefault="0040002F" w:rsidP="0040002F">
      <w:pPr>
        <w:pStyle w:val="Lijstalinea"/>
        <w:numPr>
          <w:ilvl w:val="0"/>
          <w:numId w:val="2"/>
        </w:numPr>
        <w:spacing w:after="0" w:line="252" w:lineRule="auto"/>
        <w:rPr>
          <w:rFonts w:ascii="Calibri Light" w:eastAsia="Times New Roman" w:hAnsi="Calibri Light" w:cs="Calibri Light"/>
        </w:rPr>
      </w:pPr>
      <w:r>
        <w:rPr>
          <w:rFonts w:ascii="Calibri Light" w:eastAsia="Times New Roman" w:hAnsi="Calibri Light" w:cs="Calibri Light"/>
        </w:rPr>
        <w:t>Als medewerkers zelf vast zitten in de waarheid, het thema  ‘dé waarheid bestaat niet’ apart met hen bespreken.</w:t>
      </w:r>
    </w:p>
    <w:p w14:paraId="1183CFFD" w14:textId="2A9DD2A7" w:rsidR="0040002F" w:rsidRDefault="0040002F" w:rsidP="0040002F">
      <w:pPr>
        <w:pStyle w:val="Lijstalinea"/>
        <w:numPr>
          <w:ilvl w:val="0"/>
          <w:numId w:val="2"/>
        </w:numPr>
        <w:spacing w:after="0" w:line="252" w:lineRule="auto"/>
        <w:rPr>
          <w:rFonts w:ascii="Calibri Light" w:eastAsia="Times New Roman" w:hAnsi="Calibri Light" w:cs="Calibri Light"/>
        </w:rPr>
      </w:pPr>
      <w:r>
        <w:rPr>
          <w:rFonts w:ascii="Calibri Light" w:eastAsia="Times New Roman" w:hAnsi="Calibri Light" w:cs="Calibri Light"/>
        </w:rPr>
        <w:t>Gebruik van een methodiekkalender door één thema in het jaar centraal te stellen</w:t>
      </w:r>
    </w:p>
    <w:p w14:paraId="3B1A1CCF" w14:textId="6AC57DA0" w:rsidR="0040002F" w:rsidRDefault="0040002F" w:rsidP="0040002F">
      <w:pPr>
        <w:pStyle w:val="Lijstalinea"/>
        <w:numPr>
          <w:ilvl w:val="0"/>
          <w:numId w:val="2"/>
        </w:numPr>
        <w:spacing w:after="0" w:line="252" w:lineRule="auto"/>
        <w:rPr>
          <w:rFonts w:ascii="Calibri Light" w:eastAsia="Times New Roman" w:hAnsi="Calibri Light" w:cs="Calibri Light"/>
        </w:rPr>
      </w:pPr>
      <w:r>
        <w:rPr>
          <w:rFonts w:ascii="Calibri Light" w:eastAsia="Times New Roman" w:hAnsi="Calibri Light" w:cs="Calibri Light"/>
        </w:rPr>
        <w:t>Verdieping en inspiratie organiseren door dit minimaal één keer per jaar een dagdeel t e organiseren.</w:t>
      </w:r>
    </w:p>
    <w:p w14:paraId="5A3B9C6A" w14:textId="0DF3544E" w:rsidR="0040002F" w:rsidRDefault="0040002F" w:rsidP="0040002F">
      <w:pPr>
        <w:pStyle w:val="Lijstalinea"/>
        <w:numPr>
          <w:ilvl w:val="0"/>
          <w:numId w:val="2"/>
        </w:numPr>
        <w:spacing w:after="0" w:line="252" w:lineRule="auto"/>
        <w:rPr>
          <w:rFonts w:ascii="Calibri Light" w:eastAsia="Times New Roman" w:hAnsi="Calibri Light" w:cs="Calibri Light"/>
        </w:rPr>
      </w:pPr>
      <w:r>
        <w:rPr>
          <w:rFonts w:ascii="Calibri Light" w:eastAsia="Times New Roman" w:hAnsi="Calibri Light" w:cs="Calibri Light"/>
        </w:rPr>
        <w:t>Gebruik de routekaart in werken en bij clientbesprekingen</w:t>
      </w:r>
    </w:p>
    <w:p w14:paraId="7C1EB9D2" w14:textId="7FF76149" w:rsidR="0040002F" w:rsidRDefault="0040002F" w:rsidP="0040002F">
      <w:pPr>
        <w:pStyle w:val="Lijstalinea"/>
        <w:numPr>
          <w:ilvl w:val="0"/>
          <w:numId w:val="2"/>
        </w:numPr>
        <w:spacing w:after="0" w:line="252" w:lineRule="auto"/>
        <w:rPr>
          <w:rFonts w:ascii="Calibri Light" w:eastAsia="Times New Roman" w:hAnsi="Calibri Light" w:cs="Calibri Light"/>
        </w:rPr>
      </w:pPr>
      <w:r>
        <w:rPr>
          <w:rFonts w:ascii="Calibri Light" w:eastAsia="Times New Roman" w:hAnsi="Calibri Light" w:cs="Calibri Light"/>
        </w:rPr>
        <w:t>Gebruik actief het nieuwe boek Hooi op je vork en leg het in het zicht van de begeleiders. Laat hen zelf informatie opzoeken als zij vragen hebben, zodat zij leren om ermee te werken.</w:t>
      </w:r>
    </w:p>
    <w:p w14:paraId="7913FDD1" w14:textId="5A7662C0" w:rsidR="0096226B" w:rsidRDefault="0096226B" w:rsidP="0040002F">
      <w:pPr>
        <w:pStyle w:val="Lijstalinea"/>
        <w:numPr>
          <w:ilvl w:val="0"/>
          <w:numId w:val="2"/>
        </w:numPr>
        <w:spacing w:after="0" w:line="252" w:lineRule="auto"/>
        <w:rPr>
          <w:rFonts w:ascii="Calibri Light" w:eastAsia="Times New Roman" w:hAnsi="Calibri Light" w:cs="Calibri Light"/>
        </w:rPr>
      </w:pPr>
      <w:r>
        <w:rPr>
          <w:rFonts w:ascii="Calibri Light" w:eastAsia="Times New Roman" w:hAnsi="Calibri Light" w:cs="Calibri Light"/>
        </w:rPr>
        <w:t>Geef nieuwe medewerkers een boek Hooi op je vork en bevraag hen er regelmatig op, zodat zij dit blijven raadplegen en gebruiken.</w:t>
      </w:r>
    </w:p>
    <w:p w14:paraId="55F3004E" w14:textId="32F3E238" w:rsidR="0040002F" w:rsidRPr="0040002F" w:rsidRDefault="0040002F" w:rsidP="0040002F">
      <w:pPr>
        <w:pStyle w:val="Lijstalinea"/>
        <w:numPr>
          <w:ilvl w:val="0"/>
          <w:numId w:val="2"/>
        </w:numPr>
        <w:spacing w:after="0" w:line="252" w:lineRule="auto"/>
        <w:rPr>
          <w:rFonts w:ascii="Calibri Light" w:eastAsia="Times New Roman" w:hAnsi="Calibri Light" w:cs="Calibri Light"/>
        </w:rPr>
      </w:pPr>
      <w:r>
        <w:rPr>
          <w:rFonts w:ascii="Calibri Light" w:eastAsia="Times New Roman" w:hAnsi="Calibri Light" w:cs="Calibri Light"/>
        </w:rPr>
        <w:t xml:space="preserve">Blijf de Hooi-taal gebruiken; </w:t>
      </w:r>
      <w:r w:rsidR="0096226B">
        <w:rPr>
          <w:rFonts w:ascii="Calibri Light" w:eastAsia="Times New Roman" w:hAnsi="Calibri Light" w:cs="Calibri Light"/>
        </w:rPr>
        <w:t xml:space="preserve">en begin </w:t>
      </w:r>
      <w:r>
        <w:rPr>
          <w:rFonts w:ascii="Calibri Light" w:eastAsia="Times New Roman" w:hAnsi="Calibri Light" w:cs="Calibri Light"/>
        </w:rPr>
        <w:t>met de uitgangspunten.</w:t>
      </w:r>
    </w:p>
    <w:p w14:paraId="2BD4A0E2" w14:textId="77777777" w:rsidR="0040002F" w:rsidRPr="00C238CC" w:rsidRDefault="0040002F" w:rsidP="0040002F">
      <w:pPr>
        <w:spacing w:after="0"/>
        <w:rPr>
          <w:rFonts w:ascii="Calibri Light" w:hAnsi="Calibri Light" w:cs="Calibri Light"/>
        </w:rPr>
      </w:pPr>
    </w:p>
    <w:p w14:paraId="172CCC41" w14:textId="77777777" w:rsidR="0040002F" w:rsidRDefault="0040002F" w:rsidP="0040002F">
      <w:pPr>
        <w:pStyle w:val="Lijstalinea"/>
        <w:spacing w:after="0"/>
        <w:ind w:left="1080"/>
        <w:rPr>
          <w:rFonts w:ascii="Calibri Light" w:hAnsi="Calibri Light" w:cs="Calibri Light"/>
        </w:rPr>
      </w:pPr>
    </w:p>
    <w:p w14:paraId="3CA43E17" w14:textId="77777777" w:rsidR="009F253C" w:rsidRDefault="0040002F" w:rsidP="009F253C">
      <w:pPr>
        <w:spacing w:after="0"/>
        <w:rPr>
          <w:rFonts w:ascii="Calibri Light" w:hAnsi="Calibri Light" w:cs="Calibri Light"/>
        </w:rPr>
      </w:pPr>
      <w:r w:rsidRPr="009F253C">
        <w:rPr>
          <w:rFonts w:ascii="Calibri Light" w:hAnsi="Calibri Light" w:cs="Calibri Light"/>
        </w:rPr>
        <w:t xml:space="preserve">Tweede bijeenkomst : gaat over dilemma’s, </w:t>
      </w:r>
      <w:proofErr w:type="spellStart"/>
      <w:r w:rsidRPr="009F253C">
        <w:rPr>
          <w:rFonts w:ascii="Calibri Light" w:hAnsi="Calibri Light" w:cs="Calibri Light"/>
        </w:rPr>
        <w:t>evt</w:t>
      </w:r>
      <w:proofErr w:type="spellEnd"/>
      <w:r w:rsidRPr="009F253C">
        <w:rPr>
          <w:rFonts w:ascii="Calibri Light" w:hAnsi="Calibri Light" w:cs="Calibri Light"/>
        </w:rPr>
        <w:t xml:space="preserve"> in groepjes indelen over verschillende dilemma’s.  </w:t>
      </w:r>
    </w:p>
    <w:p w14:paraId="1B6F53E4" w14:textId="2802F4C1" w:rsidR="0040002F" w:rsidRDefault="009F253C" w:rsidP="00F33B1D">
      <w:pPr>
        <w:spacing w:after="0"/>
      </w:pPr>
      <w:r>
        <w:rPr>
          <w:rFonts w:ascii="Calibri Light" w:hAnsi="Calibri Light" w:cs="Calibri Light"/>
          <w:b/>
          <w:bCs/>
        </w:rPr>
        <w:t xml:space="preserve">Aan deelnemers wordt gevraagd een casus voor te bereiden waarin een dilemma speelt. </w:t>
      </w:r>
    </w:p>
    <w:p w14:paraId="71521BDC" w14:textId="77777777" w:rsidR="0040002F" w:rsidRDefault="0040002F"/>
    <w:sectPr w:rsidR="0040002F" w:rsidSect="00400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2A8"/>
    <w:multiLevelType w:val="hybridMultilevel"/>
    <w:tmpl w:val="D66CA0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38C14D5"/>
    <w:multiLevelType w:val="hybridMultilevel"/>
    <w:tmpl w:val="EDA6BCCE"/>
    <w:lvl w:ilvl="0" w:tplc="13866382">
      <w:start w:val="1"/>
      <w:numFmt w:val="bullet"/>
      <w:lvlText w:val="-"/>
      <w:lvlJc w:val="left"/>
      <w:pPr>
        <w:ind w:left="1080" w:hanging="360"/>
      </w:pPr>
      <w:rPr>
        <w:rFonts w:ascii="Aptos" w:eastAsia="Aptos" w:hAnsi="Aptos"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877158195">
    <w:abstractNumId w:val="1"/>
  </w:num>
  <w:num w:numId="2" w16cid:durableId="112473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2F"/>
    <w:rsid w:val="003F35C8"/>
    <w:rsid w:val="0040002F"/>
    <w:rsid w:val="004C6BE0"/>
    <w:rsid w:val="00564272"/>
    <w:rsid w:val="0096226B"/>
    <w:rsid w:val="009D6670"/>
    <w:rsid w:val="009F253C"/>
    <w:rsid w:val="00A06EF3"/>
    <w:rsid w:val="00C436A5"/>
    <w:rsid w:val="00E978F1"/>
    <w:rsid w:val="00F07F60"/>
    <w:rsid w:val="00F33B1D"/>
    <w:rsid w:val="00F72A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D3D9"/>
  <w15:chartTrackingRefBased/>
  <w15:docId w15:val="{B1695978-5109-4F7F-B25D-B306B921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002F"/>
  </w:style>
  <w:style w:type="paragraph" w:styleId="Kop1">
    <w:name w:val="heading 1"/>
    <w:basedOn w:val="Standaard"/>
    <w:next w:val="Standaard"/>
    <w:link w:val="Kop1Char"/>
    <w:uiPriority w:val="9"/>
    <w:qFormat/>
    <w:rsid w:val="00400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0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00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00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00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00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00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00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00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00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00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00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00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00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00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00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00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002F"/>
    <w:rPr>
      <w:rFonts w:eastAsiaTheme="majorEastAsia" w:cstheme="majorBidi"/>
      <w:color w:val="272727" w:themeColor="text1" w:themeTint="D8"/>
    </w:rPr>
  </w:style>
  <w:style w:type="paragraph" w:styleId="Titel">
    <w:name w:val="Title"/>
    <w:basedOn w:val="Standaard"/>
    <w:next w:val="Standaard"/>
    <w:link w:val="TitelChar"/>
    <w:uiPriority w:val="10"/>
    <w:qFormat/>
    <w:rsid w:val="00400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00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00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00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00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002F"/>
    <w:rPr>
      <w:i/>
      <w:iCs/>
      <w:color w:val="404040" w:themeColor="text1" w:themeTint="BF"/>
    </w:rPr>
  </w:style>
  <w:style w:type="paragraph" w:styleId="Lijstalinea">
    <w:name w:val="List Paragraph"/>
    <w:basedOn w:val="Standaard"/>
    <w:uiPriority w:val="34"/>
    <w:qFormat/>
    <w:rsid w:val="0040002F"/>
    <w:pPr>
      <w:ind w:left="720"/>
      <w:contextualSpacing/>
    </w:pPr>
  </w:style>
  <w:style w:type="character" w:styleId="Intensievebenadrukking">
    <w:name w:val="Intense Emphasis"/>
    <w:basedOn w:val="Standaardalinea-lettertype"/>
    <w:uiPriority w:val="21"/>
    <w:qFormat/>
    <w:rsid w:val="0040002F"/>
    <w:rPr>
      <w:i/>
      <w:iCs/>
      <w:color w:val="0F4761" w:themeColor="accent1" w:themeShade="BF"/>
    </w:rPr>
  </w:style>
  <w:style w:type="paragraph" w:styleId="Duidelijkcitaat">
    <w:name w:val="Intense Quote"/>
    <w:basedOn w:val="Standaard"/>
    <w:next w:val="Standaard"/>
    <w:link w:val="DuidelijkcitaatChar"/>
    <w:uiPriority w:val="30"/>
    <w:qFormat/>
    <w:rsid w:val="00400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002F"/>
    <w:rPr>
      <w:i/>
      <w:iCs/>
      <w:color w:val="0F4761" w:themeColor="accent1" w:themeShade="BF"/>
    </w:rPr>
  </w:style>
  <w:style w:type="character" w:styleId="Intensieveverwijzing">
    <w:name w:val="Intense Reference"/>
    <w:basedOn w:val="Standaardalinea-lettertype"/>
    <w:uiPriority w:val="32"/>
    <w:qFormat/>
    <w:rsid w:val="004000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05C77E2639C42B68DF7A2B9904122" ma:contentTypeVersion="10" ma:contentTypeDescription="Een nieuw document maken." ma:contentTypeScope="" ma:versionID="822affe7e00b365aaa6c4496aae34f14">
  <xsd:schema xmlns:xsd="http://www.w3.org/2001/XMLSchema" xmlns:xs="http://www.w3.org/2001/XMLSchema" xmlns:p="http://schemas.microsoft.com/office/2006/metadata/properties" xmlns:ns3="1b932ec9-c6a2-4ae7-a86f-43af7749efda" targetNamespace="http://schemas.microsoft.com/office/2006/metadata/properties" ma:root="true" ma:fieldsID="3fee2a51b53059e29c11d48aad6d41b1" ns3:_="">
    <xsd:import namespace="1b932ec9-c6a2-4ae7-a86f-43af7749efd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32ec9-c6a2-4ae7-a86f-43af7749e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932ec9-c6a2-4ae7-a86f-43af7749efda" xsi:nil="true"/>
  </documentManagement>
</p:properties>
</file>

<file path=customXml/itemProps1.xml><?xml version="1.0" encoding="utf-8"?>
<ds:datastoreItem xmlns:ds="http://schemas.openxmlformats.org/officeDocument/2006/customXml" ds:itemID="{56D171AC-DEB4-4B1E-871D-12FA93471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32ec9-c6a2-4ae7-a86f-43af7749e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B4528-F943-43C6-A341-7A6F776E217F}">
  <ds:schemaRefs>
    <ds:schemaRef ds:uri="http://schemas.microsoft.com/sharepoint/v3/contenttype/forms"/>
  </ds:schemaRefs>
</ds:datastoreItem>
</file>

<file path=customXml/itemProps3.xml><?xml version="1.0" encoding="utf-8"?>
<ds:datastoreItem xmlns:ds="http://schemas.openxmlformats.org/officeDocument/2006/customXml" ds:itemID="{5E4771C3-8F6B-4367-AEEC-27AF3DFDF0D6}">
  <ds:schemaRefs>
    <ds:schemaRef ds:uri="http://schemas.microsoft.com/office/2006/metadata/properties"/>
    <ds:schemaRef ds:uri="http://schemas.microsoft.com/office/infopath/2007/PartnerControls"/>
    <ds:schemaRef ds:uri="1b932ec9-c6a2-4ae7-a86f-43af7749ef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2239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van Belle</dc:creator>
  <cp:keywords/>
  <dc:description/>
  <cp:lastModifiedBy>Patty van Belle</cp:lastModifiedBy>
  <cp:revision>4</cp:revision>
  <dcterms:created xsi:type="dcterms:W3CDTF">2026-04-16T16:02:00Z</dcterms:created>
  <dcterms:modified xsi:type="dcterms:W3CDTF">2026-04-16T16:05:00Z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0x010100FA405C77E2639C42B68DF7A2B9904122</vt:lpwstr>
  </property>
</Properties>
</file>